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70C0"/>
  <w:body>
    <w:p w:rsidR="00A03BD9" w:rsidRPr="002D1BBF" w:rsidRDefault="00A03BD9" w:rsidP="00A03BD9">
      <w:pPr>
        <w:spacing w:line="360" w:lineRule="auto"/>
        <w:jc w:val="center"/>
        <w:rPr>
          <w:rFonts w:ascii="Comic Sans MS" w:hAnsi="Comic Sans MS"/>
          <w:b/>
          <w:color w:val="FFFFFF" w:themeColor="background1"/>
          <w:u w:val="single"/>
        </w:rPr>
      </w:pPr>
      <w:r w:rsidRPr="002D1BBF">
        <w:rPr>
          <w:rFonts w:ascii="Comic Sans MS" w:hAnsi="Comic Sans MS"/>
          <w:b/>
          <w:color w:val="FFFFFF" w:themeColor="background1"/>
          <w:u w:val="single"/>
        </w:rPr>
        <w:t>PROGRAM MÜDAHALELERİMİZ</w:t>
      </w:r>
    </w:p>
    <w:p w:rsidR="00A03BD9" w:rsidRPr="002D1BBF" w:rsidRDefault="00A03BD9" w:rsidP="00A03BD9">
      <w:pPr>
        <w:spacing w:line="360" w:lineRule="auto"/>
        <w:ind w:firstLine="708"/>
        <w:jc w:val="both"/>
        <w:rPr>
          <w:rFonts w:ascii="Comic Sans MS" w:hAnsi="Comic Sans MS"/>
          <w:color w:val="FFFFFF" w:themeColor="background1"/>
        </w:rPr>
      </w:pPr>
    </w:p>
    <w:p w:rsidR="00A03BD9" w:rsidRPr="002D1BBF" w:rsidRDefault="00A03BD9" w:rsidP="00A03BD9">
      <w:pPr>
        <w:spacing w:line="360" w:lineRule="auto"/>
        <w:ind w:firstLine="708"/>
        <w:jc w:val="both"/>
        <w:rPr>
          <w:rFonts w:ascii="Comic Sans MS" w:hAnsi="Comic Sans MS"/>
          <w:color w:val="FFFFFF" w:themeColor="background1"/>
        </w:rPr>
      </w:pPr>
      <w:r w:rsidRPr="002D1BBF">
        <w:rPr>
          <w:rFonts w:ascii="Comic Sans MS" w:hAnsi="Comic Sans MS"/>
          <w:color w:val="FFFFFF" w:themeColor="background1"/>
        </w:rPr>
        <w:t>Kapsamlı Gelişimsel Rehberlik Programımız dört ana öğesi ile hizmet sunacak şekilde tasarlanmıştır.</w:t>
      </w:r>
    </w:p>
    <w:p w:rsidR="00A03BD9" w:rsidRPr="002D1BBF" w:rsidRDefault="00A03BD9" w:rsidP="00A03BD9">
      <w:pPr>
        <w:spacing w:line="360" w:lineRule="auto"/>
        <w:jc w:val="both"/>
        <w:rPr>
          <w:rFonts w:ascii="Comic Sans MS" w:hAnsi="Comic Sans MS"/>
          <w:color w:val="FFFFFF" w:themeColor="background1"/>
        </w:rPr>
      </w:pPr>
      <w:r w:rsidRPr="00220E38">
        <w:rPr>
          <w:rFonts w:ascii="Comic Sans MS" w:hAnsi="Comic Sans MS"/>
          <w:b/>
          <w:color w:val="FFFFFF" w:themeColor="background1"/>
          <w:u w:val="single"/>
        </w:rPr>
        <w:t>1. Rehberlik Müfredatı:</w:t>
      </w:r>
      <w:r w:rsidR="00D97AAE" w:rsidRPr="002D1BBF">
        <w:rPr>
          <w:rFonts w:ascii="Comic Sans MS" w:hAnsi="Comic Sans MS"/>
          <w:color w:val="FFFFFF" w:themeColor="background1"/>
        </w:rPr>
        <w:t xml:space="preserve"> P</w:t>
      </w:r>
      <w:r w:rsidRPr="002D1BBF">
        <w:rPr>
          <w:rFonts w:ascii="Comic Sans MS" w:hAnsi="Comic Sans MS"/>
          <w:color w:val="FFFFFF" w:themeColor="background1"/>
        </w:rPr>
        <w:t>rogramımızın hedefleri ve öğrencilerimize kazandırmak istediğimiz aktivitelerden oluşur. Genellikle sınıflarımızda ve sınıf rehberliği teknikleri ile uygulanır. Burada iki tür müdahale yer alır:</w:t>
      </w:r>
    </w:p>
    <w:p w:rsidR="00A03BD9" w:rsidRPr="002D1BBF" w:rsidRDefault="00A03BD9" w:rsidP="00A03BD9">
      <w:pPr>
        <w:spacing w:line="360" w:lineRule="auto"/>
        <w:jc w:val="both"/>
        <w:rPr>
          <w:rFonts w:ascii="Comic Sans MS" w:hAnsi="Comic Sans MS"/>
          <w:color w:val="FFFFFF" w:themeColor="background1"/>
        </w:rPr>
      </w:pPr>
    </w:p>
    <w:p w:rsidR="00A03BD9" w:rsidRPr="002D1BBF" w:rsidRDefault="00A03BD9" w:rsidP="002D1BBF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color w:val="FFFFFF" w:themeColor="background1"/>
        </w:rPr>
      </w:pPr>
      <w:r w:rsidRPr="00220E38">
        <w:rPr>
          <w:rFonts w:ascii="Comic Sans MS" w:hAnsi="Comic Sans MS"/>
          <w:i/>
          <w:color w:val="FFFFFF" w:themeColor="background1"/>
          <w:u w:val="single"/>
        </w:rPr>
        <w:t>Sınıf Rehberliği:</w:t>
      </w:r>
      <w:r w:rsidR="00D97AAE" w:rsidRPr="002D1BBF">
        <w:rPr>
          <w:rFonts w:ascii="Comic Sans MS" w:hAnsi="Comic Sans MS"/>
          <w:color w:val="FFFFFF" w:themeColor="background1"/>
        </w:rPr>
        <w:t xml:space="preserve"> </w:t>
      </w:r>
      <w:r w:rsidR="00220E38">
        <w:rPr>
          <w:rFonts w:ascii="Comic Sans MS" w:hAnsi="Comic Sans MS"/>
          <w:color w:val="FFFFFF" w:themeColor="background1"/>
        </w:rPr>
        <w:t xml:space="preserve">öğrencilerimizin ihtiyaçlarına göz önünde bulundurularak sınıf öğretmeni veya okul </w:t>
      </w:r>
      <w:proofErr w:type="spellStart"/>
      <w:r w:rsidR="00220E38">
        <w:rPr>
          <w:rFonts w:ascii="Comic Sans MS" w:hAnsi="Comic Sans MS"/>
          <w:color w:val="FFFFFF" w:themeColor="background1"/>
        </w:rPr>
        <w:t>rehberlikçisi</w:t>
      </w:r>
      <w:proofErr w:type="spellEnd"/>
      <w:r w:rsidR="00220E38">
        <w:rPr>
          <w:rFonts w:ascii="Comic Sans MS" w:hAnsi="Comic Sans MS"/>
          <w:color w:val="FFFFFF" w:themeColor="background1"/>
        </w:rPr>
        <w:t xml:space="preserve"> tarafından uygulanan çeşitli etkinlikleri içeren müdahale çeşididir.</w:t>
      </w:r>
    </w:p>
    <w:p w:rsidR="00A03BD9" w:rsidRPr="002D1BBF" w:rsidRDefault="00A03BD9" w:rsidP="002D1BBF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color w:val="FFFFFF" w:themeColor="background1"/>
        </w:rPr>
      </w:pPr>
      <w:r w:rsidRPr="00220E38">
        <w:rPr>
          <w:rFonts w:ascii="Comic Sans MS" w:hAnsi="Comic Sans MS"/>
          <w:i/>
          <w:color w:val="FFFFFF" w:themeColor="background1"/>
          <w:u w:val="single"/>
        </w:rPr>
        <w:t>Okul Kapsamlı Etkinlikler:</w:t>
      </w:r>
      <w:r w:rsidR="00D97AAE" w:rsidRPr="002D1BBF">
        <w:rPr>
          <w:rFonts w:ascii="Comic Sans MS" w:hAnsi="Comic Sans MS"/>
          <w:color w:val="FFFFFF" w:themeColor="background1"/>
        </w:rPr>
        <w:t xml:space="preserve"> G</w:t>
      </w:r>
      <w:r w:rsidRPr="002D1BBF">
        <w:rPr>
          <w:rFonts w:ascii="Comic Sans MS" w:hAnsi="Comic Sans MS"/>
          <w:color w:val="FFFFFF" w:themeColor="background1"/>
        </w:rPr>
        <w:t xml:space="preserve">eniş öğrenci gruplarına yapılan çalışmalarımızı kapsar. </w:t>
      </w:r>
    </w:p>
    <w:p w:rsidR="00A03BD9" w:rsidRPr="002D1BBF" w:rsidRDefault="00A03BD9" w:rsidP="00A03BD9">
      <w:pPr>
        <w:spacing w:line="360" w:lineRule="auto"/>
        <w:jc w:val="both"/>
        <w:rPr>
          <w:rFonts w:ascii="Comic Sans MS" w:hAnsi="Comic Sans MS"/>
          <w:b/>
          <w:color w:val="FFFFFF" w:themeColor="background1"/>
        </w:rPr>
      </w:pPr>
    </w:p>
    <w:p w:rsidR="00A03BD9" w:rsidRPr="002D1BBF" w:rsidRDefault="00A03BD9" w:rsidP="00A03BD9">
      <w:pPr>
        <w:spacing w:line="360" w:lineRule="auto"/>
        <w:jc w:val="both"/>
        <w:rPr>
          <w:rFonts w:ascii="Comic Sans MS" w:hAnsi="Comic Sans MS"/>
          <w:color w:val="FFFFFF" w:themeColor="background1"/>
        </w:rPr>
      </w:pPr>
      <w:r w:rsidRPr="00220E38">
        <w:rPr>
          <w:rFonts w:ascii="Comic Sans MS" w:hAnsi="Comic Sans MS"/>
          <w:b/>
          <w:color w:val="FFFFFF" w:themeColor="background1"/>
          <w:u w:val="single"/>
        </w:rPr>
        <w:t>2. Bireysel Planlama:</w:t>
      </w:r>
      <w:r w:rsidR="00D97AAE" w:rsidRPr="002D1BBF">
        <w:rPr>
          <w:rFonts w:ascii="Comic Sans MS" w:hAnsi="Comic Sans MS"/>
          <w:color w:val="FFFFFF" w:themeColor="background1"/>
        </w:rPr>
        <w:t xml:space="preserve"> B</w:t>
      </w:r>
      <w:r w:rsidRPr="002D1BBF">
        <w:rPr>
          <w:rFonts w:ascii="Comic Sans MS" w:hAnsi="Comic Sans MS"/>
          <w:color w:val="FFFFFF" w:themeColor="background1"/>
        </w:rPr>
        <w:t xml:space="preserve">ireysel planlamamızın amacı öğrencilerimizin kişisel-sosyal, eğitsel ve kariyer gelişim planlarına yardımcı olmaktır. Öğrenci ve ailelere bireysel ve küçük gruplar şeklinde verilen bir hizmettir. </w:t>
      </w:r>
    </w:p>
    <w:p w:rsidR="00A03BD9" w:rsidRPr="002D1BBF" w:rsidRDefault="00A03BD9" w:rsidP="00A03BD9">
      <w:pPr>
        <w:spacing w:line="360" w:lineRule="auto"/>
        <w:jc w:val="both"/>
        <w:rPr>
          <w:rFonts w:ascii="Comic Sans MS" w:hAnsi="Comic Sans MS"/>
          <w:b/>
          <w:color w:val="FFFFFF" w:themeColor="background1"/>
        </w:rPr>
      </w:pPr>
    </w:p>
    <w:p w:rsidR="00A03BD9" w:rsidRPr="002D1BBF" w:rsidRDefault="00A03BD9" w:rsidP="00A03BD9">
      <w:pPr>
        <w:spacing w:line="360" w:lineRule="auto"/>
        <w:jc w:val="both"/>
        <w:rPr>
          <w:rFonts w:ascii="Comic Sans MS" w:hAnsi="Comic Sans MS"/>
          <w:color w:val="FFFFFF" w:themeColor="background1"/>
        </w:rPr>
      </w:pPr>
      <w:r w:rsidRPr="00220E38">
        <w:rPr>
          <w:rFonts w:ascii="Comic Sans MS" w:hAnsi="Comic Sans MS"/>
          <w:b/>
          <w:color w:val="FFFFFF" w:themeColor="background1"/>
          <w:u w:val="single"/>
        </w:rPr>
        <w:t>3. Müdahale Servisleri:</w:t>
      </w:r>
      <w:r w:rsidR="00D97AAE" w:rsidRPr="002D1BBF">
        <w:rPr>
          <w:rFonts w:ascii="Comic Sans MS" w:hAnsi="Comic Sans MS"/>
          <w:color w:val="FFFFFF" w:themeColor="background1"/>
        </w:rPr>
        <w:t xml:space="preserve"> A</w:t>
      </w:r>
      <w:r w:rsidRPr="002D1BBF">
        <w:rPr>
          <w:rFonts w:ascii="Comic Sans MS" w:hAnsi="Comic Sans MS"/>
          <w:color w:val="FFFFFF" w:themeColor="background1"/>
        </w:rPr>
        <w:t>macımız; problemi olan ve kişisel sosyal, eğitsel ve kariyer gelişimleri bundan dolayı olumsuz etkilenen öğrencilerle çalışmaktır. Müdahale servisimiz aşağıdaki aktiviteleri kapsamaktadır:</w:t>
      </w:r>
    </w:p>
    <w:p w:rsidR="00A03BD9" w:rsidRPr="002D1BBF" w:rsidRDefault="00A03BD9" w:rsidP="00A03BD9">
      <w:pPr>
        <w:spacing w:line="360" w:lineRule="auto"/>
        <w:jc w:val="both"/>
        <w:rPr>
          <w:rFonts w:ascii="Comic Sans MS" w:hAnsi="Comic Sans MS"/>
          <w:color w:val="FFFFFF" w:themeColor="background1"/>
        </w:rPr>
      </w:pPr>
    </w:p>
    <w:p w:rsidR="00A03BD9" w:rsidRPr="002D1BBF" w:rsidRDefault="00D97AAE" w:rsidP="00D97AA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color w:val="FFFFFF" w:themeColor="background1"/>
        </w:rPr>
      </w:pPr>
      <w:r w:rsidRPr="00220E38">
        <w:rPr>
          <w:rFonts w:ascii="Comic Sans MS" w:hAnsi="Comic Sans MS"/>
          <w:color w:val="FFFFFF" w:themeColor="background1"/>
          <w:u w:val="single"/>
        </w:rPr>
        <w:t>E</w:t>
      </w:r>
      <w:r w:rsidR="00A03BD9" w:rsidRPr="00220E38">
        <w:rPr>
          <w:rFonts w:ascii="Comic Sans MS" w:hAnsi="Comic Sans MS"/>
          <w:color w:val="FFFFFF" w:themeColor="background1"/>
          <w:u w:val="single"/>
        </w:rPr>
        <w:t>beveyn- öğretmen konsültasyonları:</w:t>
      </w:r>
      <w:r w:rsidR="00A03BD9" w:rsidRPr="002D1BBF">
        <w:rPr>
          <w:rFonts w:ascii="Comic Sans MS" w:hAnsi="Comic Sans MS"/>
          <w:color w:val="FFFFFF" w:themeColor="background1"/>
        </w:rPr>
        <w:t xml:space="preserve"> </w:t>
      </w:r>
      <w:r w:rsidR="00220E38">
        <w:rPr>
          <w:rFonts w:ascii="Comic Sans MS" w:hAnsi="Comic Sans MS"/>
          <w:color w:val="FFFFFF" w:themeColor="background1"/>
        </w:rPr>
        <w:t xml:space="preserve">okul </w:t>
      </w:r>
      <w:proofErr w:type="spellStart"/>
      <w:r w:rsidR="00220E38">
        <w:rPr>
          <w:rFonts w:ascii="Comic Sans MS" w:hAnsi="Comic Sans MS"/>
          <w:color w:val="FFFFFF" w:themeColor="background1"/>
        </w:rPr>
        <w:t>rehberlikçisi</w:t>
      </w:r>
      <w:proofErr w:type="spellEnd"/>
      <w:r w:rsidR="00A03BD9" w:rsidRPr="002D1BBF">
        <w:rPr>
          <w:rFonts w:ascii="Comic Sans MS" w:hAnsi="Comic Sans MS"/>
          <w:color w:val="FFFFFF" w:themeColor="background1"/>
        </w:rPr>
        <w:t xml:space="preserve"> ebeveynler, öğretmenler, yöneticiler ve öğrencinin çevresindeki diğer kişilerle </w:t>
      </w:r>
      <w:proofErr w:type="gramStart"/>
      <w:r w:rsidR="00A03BD9" w:rsidRPr="002D1BBF">
        <w:rPr>
          <w:rFonts w:ascii="Comic Sans MS" w:hAnsi="Comic Sans MS"/>
          <w:color w:val="FFFFFF" w:themeColor="background1"/>
        </w:rPr>
        <w:t>konsültasyon</w:t>
      </w:r>
      <w:proofErr w:type="gramEnd"/>
      <w:r w:rsidR="00A03BD9" w:rsidRPr="002D1BBF">
        <w:rPr>
          <w:rFonts w:ascii="Comic Sans MS" w:hAnsi="Comic Sans MS"/>
          <w:color w:val="FFFFFF" w:themeColor="background1"/>
        </w:rPr>
        <w:t xml:space="preserve"> yaparak, öğrenci gelişimine yardım ederler.</w:t>
      </w:r>
    </w:p>
    <w:p w:rsidR="00A03BD9" w:rsidRPr="002D1BBF" w:rsidRDefault="00D97AAE" w:rsidP="00D97AA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color w:val="FFFFFF" w:themeColor="background1"/>
        </w:rPr>
      </w:pPr>
      <w:r w:rsidRPr="00220E38">
        <w:rPr>
          <w:rFonts w:ascii="Comic Sans MS" w:hAnsi="Comic Sans MS"/>
          <w:color w:val="FFFFFF" w:themeColor="background1"/>
          <w:u w:val="single"/>
        </w:rPr>
        <w:t>B</w:t>
      </w:r>
      <w:r w:rsidR="00A03BD9" w:rsidRPr="00220E38">
        <w:rPr>
          <w:rFonts w:ascii="Comic Sans MS" w:hAnsi="Comic Sans MS"/>
          <w:color w:val="FFFFFF" w:themeColor="background1"/>
          <w:u w:val="single"/>
        </w:rPr>
        <w:t>ireysel ve grupla psikolojik danışma:</w:t>
      </w:r>
      <w:r w:rsidR="00A03BD9" w:rsidRPr="002D1BBF">
        <w:rPr>
          <w:rFonts w:ascii="Comic Sans MS" w:hAnsi="Comic Sans MS"/>
          <w:color w:val="FFFFFF" w:themeColor="background1"/>
        </w:rPr>
        <w:t xml:space="preserve"> problemi olan öğrencilerle bireysel veya küçük grupla (5-6) psikolojik danışma yapılır.</w:t>
      </w:r>
    </w:p>
    <w:p w:rsidR="00A03BD9" w:rsidRPr="002D1BBF" w:rsidRDefault="00D97AAE" w:rsidP="00D97AA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color w:val="FFFFFF" w:themeColor="background1"/>
        </w:rPr>
      </w:pPr>
      <w:r w:rsidRPr="00220E38">
        <w:rPr>
          <w:rFonts w:ascii="Comic Sans MS" w:hAnsi="Comic Sans MS"/>
          <w:color w:val="FFFFFF" w:themeColor="background1"/>
          <w:u w:val="single"/>
        </w:rPr>
        <w:lastRenderedPageBreak/>
        <w:t>K</w:t>
      </w:r>
      <w:r w:rsidR="00A03BD9" w:rsidRPr="00220E38">
        <w:rPr>
          <w:rFonts w:ascii="Comic Sans MS" w:hAnsi="Comic Sans MS"/>
          <w:color w:val="FFFFFF" w:themeColor="background1"/>
          <w:u w:val="single"/>
        </w:rPr>
        <w:t>rize müdahale:</w:t>
      </w:r>
      <w:r w:rsidR="00A03BD9" w:rsidRPr="002D1BBF">
        <w:rPr>
          <w:rFonts w:ascii="Comic Sans MS" w:hAnsi="Comic Sans MS"/>
          <w:color w:val="FFFFFF" w:themeColor="background1"/>
        </w:rPr>
        <w:t xml:space="preserve"> acil ihtiyacı olan öğrenci ve/ veya ebeveynlerine yardım edilmesini kapsar. Bu danışma kısa süreli ve geçicidir.</w:t>
      </w:r>
    </w:p>
    <w:p w:rsidR="00A03BD9" w:rsidRPr="002D1BBF" w:rsidRDefault="00D97AAE" w:rsidP="00D97AA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color w:val="FFFFFF" w:themeColor="background1"/>
        </w:rPr>
      </w:pPr>
      <w:r w:rsidRPr="00220E38">
        <w:rPr>
          <w:rFonts w:ascii="Comic Sans MS" w:hAnsi="Comic Sans MS"/>
          <w:color w:val="FFFFFF" w:themeColor="background1"/>
          <w:u w:val="single"/>
        </w:rPr>
        <w:t>H</w:t>
      </w:r>
      <w:r w:rsidR="00A03BD9" w:rsidRPr="00220E38">
        <w:rPr>
          <w:rFonts w:ascii="Comic Sans MS" w:hAnsi="Comic Sans MS"/>
          <w:color w:val="FFFFFF" w:themeColor="background1"/>
          <w:u w:val="single"/>
        </w:rPr>
        <w:t>avale:</w:t>
      </w:r>
      <w:r w:rsidR="00A03BD9" w:rsidRPr="002D1BBF">
        <w:rPr>
          <w:rFonts w:ascii="Comic Sans MS" w:hAnsi="Comic Sans MS"/>
          <w:color w:val="FFFFFF" w:themeColor="background1"/>
        </w:rPr>
        <w:t xml:space="preserve"> </w:t>
      </w:r>
      <w:r w:rsidR="00220E38">
        <w:rPr>
          <w:rFonts w:ascii="Comic Sans MS" w:hAnsi="Comic Sans MS"/>
          <w:color w:val="FFFFFF" w:themeColor="background1"/>
        </w:rPr>
        <w:t xml:space="preserve">okul </w:t>
      </w:r>
      <w:proofErr w:type="spellStart"/>
      <w:r w:rsidR="00220E38">
        <w:rPr>
          <w:rFonts w:ascii="Comic Sans MS" w:hAnsi="Comic Sans MS"/>
          <w:color w:val="FFFFFF" w:themeColor="background1"/>
        </w:rPr>
        <w:t>rehberlikçisinin</w:t>
      </w:r>
      <w:proofErr w:type="spellEnd"/>
      <w:r w:rsidR="00220E38">
        <w:rPr>
          <w:rFonts w:ascii="Comic Sans MS" w:hAnsi="Comic Sans MS"/>
          <w:color w:val="FFFFFF" w:themeColor="background1"/>
        </w:rPr>
        <w:t xml:space="preserve"> (kendi uzmanlık alanı dışına çıktığından) </w:t>
      </w:r>
      <w:r w:rsidR="00A03BD9" w:rsidRPr="002D1BBF">
        <w:rPr>
          <w:rFonts w:ascii="Comic Sans MS" w:hAnsi="Comic Sans MS"/>
          <w:color w:val="FFFFFF" w:themeColor="background1"/>
        </w:rPr>
        <w:t xml:space="preserve"> öğrenciyi okul dışında bir uzmana göndermesini içerir.</w:t>
      </w:r>
    </w:p>
    <w:p w:rsidR="00A03BD9" w:rsidRPr="002D1BBF" w:rsidRDefault="00A03BD9" w:rsidP="00A03BD9">
      <w:pPr>
        <w:spacing w:line="360" w:lineRule="auto"/>
        <w:jc w:val="both"/>
        <w:rPr>
          <w:rFonts w:ascii="Comic Sans MS" w:hAnsi="Comic Sans MS"/>
          <w:b/>
          <w:color w:val="FFFFFF" w:themeColor="background1"/>
        </w:rPr>
      </w:pPr>
    </w:p>
    <w:p w:rsidR="00A03BD9" w:rsidRPr="002D1BBF" w:rsidRDefault="00A03BD9" w:rsidP="00A03BD9">
      <w:pPr>
        <w:spacing w:line="360" w:lineRule="auto"/>
        <w:jc w:val="both"/>
        <w:rPr>
          <w:rFonts w:ascii="Comic Sans MS" w:hAnsi="Comic Sans MS"/>
          <w:color w:val="FFFFFF" w:themeColor="background1"/>
        </w:rPr>
      </w:pPr>
      <w:r w:rsidRPr="002D1BBF">
        <w:rPr>
          <w:rFonts w:ascii="Comic Sans MS" w:hAnsi="Comic Sans MS"/>
          <w:b/>
          <w:color w:val="FFFFFF" w:themeColor="background1"/>
        </w:rPr>
        <w:t xml:space="preserve">4. </w:t>
      </w:r>
      <w:r w:rsidRPr="00776223">
        <w:rPr>
          <w:rFonts w:ascii="Comic Sans MS" w:hAnsi="Comic Sans MS"/>
          <w:b/>
          <w:color w:val="FFFFFF" w:themeColor="background1"/>
          <w:u w:val="single"/>
        </w:rPr>
        <w:t>Sistem Desteği:</w:t>
      </w:r>
      <w:r w:rsidR="00D97AAE" w:rsidRPr="002D1BBF">
        <w:rPr>
          <w:rFonts w:ascii="Comic Sans MS" w:hAnsi="Comic Sans MS"/>
          <w:color w:val="FFFFFF" w:themeColor="background1"/>
        </w:rPr>
        <w:t xml:space="preserve"> S</w:t>
      </w:r>
      <w:r w:rsidRPr="002D1BBF">
        <w:rPr>
          <w:rFonts w:ascii="Comic Sans MS" w:hAnsi="Comic Sans MS"/>
          <w:color w:val="FFFFFF" w:themeColor="background1"/>
        </w:rPr>
        <w:t xml:space="preserve">istem desteği yukarıda </w:t>
      </w:r>
      <w:proofErr w:type="gramStart"/>
      <w:r w:rsidRPr="002D1BBF">
        <w:rPr>
          <w:rFonts w:ascii="Comic Sans MS" w:hAnsi="Comic Sans MS"/>
          <w:color w:val="FFFFFF" w:themeColor="background1"/>
        </w:rPr>
        <w:t>belirttiğimiz  üç</w:t>
      </w:r>
      <w:proofErr w:type="gramEnd"/>
      <w:r w:rsidRPr="002D1BBF">
        <w:rPr>
          <w:rFonts w:ascii="Comic Sans MS" w:hAnsi="Comic Sans MS"/>
          <w:color w:val="FFFFFF" w:themeColor="background1"/>
        </w:rPr>
        <w:t xml:space="preserve"> program öğesinin aktivitelerini desteklemek ve güçlendirmek için yaptığımız aktivitelerden oluşur. Bunlar:</w:t>
      </w:r>
    </w:p>
    <w:p w:rsidR="00A03BD9" w:rsidRPr="002D1BBF" w:rsidRDefault="00A03BD9" w:rsidP="00A03BD9">
      <w:pPr>
        <w:spacing w:line="360" w:lineRule="auto"/>
        <w:jc w:val="both"/>
        <w:rPr>
          <w:rFonts w:ascii="Comic Sans MS" w:hAnsi="Comic Sans MS"/>
          <w:i/>
          <w:color w:val="FFFFFF" w:themeColor="background1"/>
        </w:rPr>
      </w:pPr>
    </w:p>
    <w:p w:rsidR="00A03BD9" w:rsidRPr="002D1BBF" w:rsidRDefault="00A03BD9" w:rsidP="002D1BBF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color w:val="FFFFFF" w:themeColor="background1"/>
        </w:rPr>
      </w:pPr>
      <w:r w:rsidRPr="00776223">
        <w:rPr>
          <w:rFonts w:ascii="Comic Sans MS" w:hAnsi="Comic Sans MS"/>
          <w:i/>
          <w:color w:val="FFFFFF" w:themeColor="background1"/>
          <w:u w:val="single"/>
        </w:rPr>
        <w:t>Araştırma ve geliştirme:</w:t>
      </w:r>
      <w:r w:rsidRPr="002D1BBF">
        <w:rPr>
          <w:rFonts w:ascii="Comic Sans MS" w:hAnsi="Comic Sans MS"/>
          <w:color w:val="FFFFFF" w:themeColor="background1"/>
        </w:rPr>
        <w:t xml:space="preserve"> </w:t>
      </w:r>
      <w:r w:rsidR="00220E38">
        <w:rPr>
          <w:rFonts w:ascii="Comic Sans MS" w:hAnsi="Comic Sans MS"/>
          <w:color w:val="FFFFFF" w:themeColor="background1"/>
        </w:rPr>
        <w:t>Kapsamlı Gelişimsel Rehberlik Programımızın</w:t>
      </w:r>
      <w:r w:rsidRPr="002D1BBF">
        <w:rPr>
          <w:rFonts w:ascii="Comic Sans MS" w:hAnsi="Comic Sans MS"/>
          <w:color w:val="FFFFFF" w:themeColor="background1"/>
        </w:rPr>
        <w:t xml:space="preserve"> değerlendirilmesi, izleme çalışmaları, geliştirme çalışmaları, güncelleştirilmesi vb. gibi çalışmalarından oluşur.</w:t>
      </w:r>
    </w:p>
    <w:p w:rsidR="00A03BD9" w:rsidRPr="002D1BBF" w:rsidRDefault="00A03BD9" w:rsidP="002D1BBF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color w:val="FFFFFF" w:themeColor="background1"/>
        </w:rPr>
      </w:pPr>
      <w:r w:rsidRPr="00776223">
        <w:rPr>
          <w:rFonts w:ascii="Comic Sans MS" w:hAnsi="Comic Sans MS"/>
          <w:i/>
          <w:color w:val="FFFFFF" w:themeColor="background1"/>
          <w:u w:val="single"/>
        </w:rPr>
        <w:t>Profesyonel gelişim:</w:t>
      </w:r>
      <w:r w:rsidRPr="002D1BBF">
        <w:rPr>
          <w:rFonts w:ascii="Comic Sans MS" w:hAnsi="Comic Sans MS"/>
          <w:i/>
          <w:color w:val="FFFFFF" w:themeColor="background1"/>
        </w:rPr>
        <w:t xml:space="preserve"> </w:t>
      </w:r>
      <w:r w:rsidR="00776223">
        <w:rPr>
          <w:rFonts w:ascii="Comic Sans MS" w:hAnsi="Comic Sans MS"/>
          <w:color w:val="FFFFFF" w:themeColor="background1"/>
        </w:rPr>
        <w:t>okul rehberlikçisinin</w:t>
      </w:r>
      <w:bookmarkStart w:id="0" w:name="_GoBack"/>
      <w:bookmarkEnd w:id="0"/>
      <w:r w:rsidRPr="002D1BBF">
        <w:rPr>
          <w:rFonts w:ascii="Comic Sans MS" w:hAnsi="Comic Sans MS"/>
          <w:color w:val="FFFFFF" w:themeColor="background1"/>
        </w:rPr>
        <w:t xml:space="preserve"> bilgi ve becerilerini düzenli olarak güncelleştirmeleridir.</w:t>
      </w:r>
    </w:p>
    <w:p w:rsidR="00A03BD9" w:rsidRPr="002D1BBF" w:rsidRDefault="00A03BD9" w:rsidP="002D1BBF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color w:val="FFFFFF" w:themeColor="background1"/>
        </w:rPr>
      </w:pPr>
      <w:r w:rsidRPr="00776223">
        <w:rPr>
          <w:rFonts w:ascii="Comic Sans MS" w:hAnsi="Comic Sans MS"/>
          <w:i/>
          <w:color w:val="FFFFFF" w:themeColor="background1"/>
          <w:u w:val="single"/>
        </w:rPr>
        <w:t>Okul- toplum ilişkisi:</w:t>
      </w:r>
      <w:r w:rsidR="00D97AAE" w:rsidRPr="002D1BBF">
        <w:rPr>
          <w:rFonts w:ascii="Comic Sans MS" w:hAnsi="Comic Sans MS"/>
          <w:color w:val="FFFFFF" w:themeColor="background1"/>
        </w:rPr>
        <w:t xml:space="preserve"> O</w:t>
      </w:r>
      <w:r w:rsidRPr="002D1BBF">
        <w:rPr>
          <w:rFonts w:ascii="Comic Sans MS" w:hAnsi="Comic Sans MS"/>
          <w:color w:val="FFFFFF" w:themeColor="background1"/>
        </w:rPr>
        <w:t>kul personeli ile toplum ilişkisini sağlayan aktivitelerden oluşur.</w:t>
      </w:r>
    </w:p>
    <w:p w:rsidR="00A03BD9" w:rsidRPr="002D1BBF" w:rsidRDefault="00A03BD9" w:rsidP="002D1BBF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color w:val="FFFFFF" w:themeColor="background1"/>
        </w:rPr>
      </w:pPr>
      <w:r w:rsidRPr="00776223">
        <w:rPr>
          <w:rFonts w:ascii="Comic Sans MS" w:hAnsi="Comic Sans MS"/>
          <w:i/>
          <w:color w:val="FFFFFF" w:themeColor="background1"/>
          <w:u w:val="single"/>
        </w:rPr>
        <w:t>Ekip ve çalışma grupları:</w:t>
      </w:r>
      <w:r w:rsidRPr="002D1BBF">
        <w:rPr>
          <w:rFonts w:ascii="Comic Sans MS" w:hAnsi="Comic Sans MS"/>
          <w:color w:val="FFFFFF" w:themeColor="background1"/>
        </w:rPr>
        <w:t xml:space="preserve"> program ile ilgili danışmanlık ekibi, çalışma grupları ile yapılan çalışmaları içerir.</w:t>
      </w:r>
    </w:p>
    <w:p w:rsidR="00A03BD9" w:rsidRPr="002D1BBF" w:rsidRDefault="00A03BD9" w:rsidP="002D1BBF">
      <w:pPr>
        <w:pStyle w:val="ListeParagraf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color w:val="FFFFFF" w:themeColor="background1"/>
        </w:rPr>
      </w:pPr>
      <w:r w:rsidRPr="00776223">
        <w:rPr>
          <w:rFonts w:ascii="Comic Sans MS" w:hAnsi="Comic Sans MS"/>
          <w:i/>
          <w:color w:val="FFFFFF" w:themeColor="background1"/>
          <w:u w:val="single"/>
        </w:rPr>
        <w:t>Program yönetimi:</w:t>
      </w:r>
      <w:r w:rsidR="00D97AAE" w:rsidRPr="002D1BBF">
        <w:rPr>
          <w:rFonts w:ascii="Comic Sans MS" w:hAnsi="Comic Sans MS"/>
          <w:color w:val="FFFFFF" w:themeColor="background1"/>
        </w:rPr>
        <w:t xml:space="preserve"> P</w:t>
      </w:r>
      <w:r w:rsidRPr="002D1BBF">
        <w:rPr>
          <w:rFonts w:ascii="Comic Sans MS" w:hAnsi="Comic Sans MS"/>
          <w:color w:val="FFFFFF" w:themeColor="background1"/>
        </w:rPr>
        <w:t>rogramı destekleyecek gerekli görevleri planlama ve yönetme çalışmalarını içerir. Bunlar tüm okul personelinin yerine getireceği sorumlulukları da kapsar.</w:t>
      </w:r>
    </w:p>
    <w:p w:rsidR="00A03BD9" w:rsidRPr="002D1BBF" w:rsidRDefault="00A03BD9" w:rsidP="00A03BD9">
      <w:pPr>
        <w:spacing w:line="360" w:lineRule="auto"/>
        <w:jc w:val="both"/>
        <w:rPr>
          <w:rFonts w:ascii="Comic Sans MS" w:hAnsi="Comic Sans MS"/>
          <w:color w:val="FFFFFF" w:themeColor="background1"/>
        </w:rPr>
      </w:pPr>
    </w:p>
    <w:p w:rsidR="00405A20" w:rsidRPr="002D1BBF" w:rsidRDefault="00405A20" w:rsidP="00A03BD9">
      <w:pPr>
        <w:spacing w:line="360" w:lineRule="auto"/>
        <w:rPr>
          <w:rFonts w:ascii="Comic Sans MS" w:hAnsi="Comic Sans MS"/>
          <w:color w:val="FFFFFF" w:themeColor="background1"/>
        </w:rPr>
      </w:pPr>
    </w:p>
    <w:sectPr w:rsidR="00405A20" w:rsidRPr="002D1BBF" w:rsidSect="00D97AAE">
      <w:pgSz w:w="11906" w:h="16838"/>
      <w:pgMar w:top="1417" w:right="1417" w:bottom="1417" w:left="1417" w:header="708" w:footer="708" w:gutter="0"/>
      <w:pgBorders w:offsetFrom="page">
        <w:top w:val="doubleWave" w:sz="6" w:space="24" w:color="FFFFFF" w:themeColor="background1"/>
        <w:left w:val="doubleWave" w:sz="6" w:space="24" w:color="FFFFFF" w:themeColor="background1"/>
        <w:bottom w:val="doubleWave" w:sz="6" w:space="24" w:color="FFFFFF" w:themeColor="background1"/>
        <w:right w:val="doubleWave" w:sz="6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B30"/>
    <w:multiLevelType w:val="hybridMultilevel"/>
    <w:tmpl w:val="219241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5D2"/>
    <w:multiLevelType w:val="hybridMultilevel"/>
    <w:tmpl w:val="F6EEC9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0FA8"/>
    <w:multiLevelType w:val="hybridMultilevel"/>
    <w:tmpl w:val="8E04C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3BD9"/>
    <w:rsid w:val="00220E38"/>
    <w:rsid w:val="002D1BBF"/>
    <w:rsid w:val="00405A20"/>
    <w:rsid w:val="006012BB"/>
    <w:rsid w:val="00776223"/>
    <w:rsid w:val="00A03BD9"/>
    <w:rsid w:val="00D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7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Zeliş</dc:creator>
  <cp:keywords/>
  <dc:description/>
  <cp:lastModifiedBy>selma</cp:lastModifiedBy>
  <cp:revision>6</cp:revision>
  <dcterms:created xsi:type="dcterms:W3CDTF">2012-05-02T19:35:00Z</dcterms:created>
  <dcterms:modified xsi:type="dcterms:W3CDTF">2016-01-12T08:43:00Z</dcterms:modified>
</cp:coreProperties>
</file>