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7350D0" w:rsidRPr="007350D0" w:rsidRDefault="007350D0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</w:pPr>
    </w:p>
    <w:p w:rsidR="007350D0" w:rsidRPr="000D4949" w:rsidRDefault="007350D0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D4949">
        <w:rPr>
          <w:rFonts w:ascii="Comic Sans MS" w:hAnsi="Comic Sans MS"/>
          <w:b/>
          <w:sz w:val="28"/>
          <w:szCs w:val="28"/>
          <w:u w:val="single"/>
        </w:rPr>
        <w:t>GEREKÇELERİMİZ</w:t>
      </w:r>
    </w:p>
    <w:p w:rsidR="007350D0" w:rsidRPr="007350D0" w:rsidRDefault="007350D0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  <w:ind w:firstLine="708"/>
        <w:jc w:val="both"/>
        <w:rPr>
          <w:rFonts w:ascii="Comic Sans MS" w:hAnsi="Comic Sans MS"/>
        </w:rPr>
      </w:pPr>
      <w:r w:rsidRPr="007350D0">
        <w:rPr>
          <w:rFonts w:ascii="Comic Sans MS" w:hAnsi="Comic Sans MS"/>
        </w:rPr>
        <w:t>Hızla gelişen teknoloji, beraberinde hızlı bir değişimi ve yoğun bir bilgi birikimine sahip olma ihtiyacını da beraberinde getirmiştir.</w:t>
      </w:r>
    </w:p>
    <w:p w:rsidR="007350D0" w:rsidRPr="007350D0" w:rsidRDefault="00850E42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Kapsamlı Gelişimsel Rehberlik P</w:t>
      </w:r>
      <w:r w:rsidR="00937393">
        <w:rPr>
          <w:rFonts w:ascii="Comic Sans MS" w:hAnsi="Comic Sans MS"/>
        </w:rPr>
        <w:t>rogramıyla</w:t>
      </w:r>
      <w:r w:rsidR="007350D0" w:rsidRPr="007350D0">
        <w:rPr>
          <w:rFonts w:ascii="Comic Sans MS" w:hAnsi="Comic Sans MS"/>
        </w:rPr>
        <w:t xml:space="preserve"> ulaşmak istediğimiz amaç, öğrencilerimizin kişiliklerini geliştirmek, onları toplumumuzun sağlıklı bir üyesi olarak hazırlamaktır. Sistem, yaratıcı, işbirlikçi, sorumluluklarını bilen, duygusal ve sosyal yönden sağlıklı bir şekilde gelişen bireyler istemektedir. </w:t>
      </w:r>
      <w:r>
        <w:rPr>
          <w:rFonts w:ascii="Comic Sans MS" w:hAnsi="Comic Sans MS"/>
        </w:rPr>
        <w:t>Kapsamlı Gelişimsel Rehberlik Planımız</w:t>
      </w:r>
      <w:r w:rsidRPr="007350D0">
        <w:rPr>
          <w:rFonts w:ascii="Comic Sans MS" w:hAnsi="Comic Sans MS"/>
        </w:rPr>
        <w:t xml:space="preserve"> </w:t>
      </w:r>
      <w:r w:rsidR="007350D0" w:rsidRPr="007350D0">
        <w:rPr>
          <w:rFonts w:ascii="Comic Sans MS" w:hAnsi="Comic Sans MS"/>
        </w:rPr>
        <w:t>tüm bunları göz önünde bulundurarak hazırlanmıştır.</w:t>
      </w:r>
    </w:p>
    <w:p w:rsidR="007350D0" w:rsidRPr="007350D0" w:rsidRDefault="00850E42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Kapsamlı Gelişimsel Rehberlik P</w:t>
      </w:r>
      <w:r w:rsidR="00937393">
        <w:rPr>
          <w:rFonts w:ascii="Comic Sans MS" w:hAnsi="Comic Sans MS"/>
        </w:rPr>
        <w:t>rogra</w:t>
      </w:r>
      <w:bookmarkStart w:id="0" w:name="_GoBack"/>
      <w:bookmarkEnd w:id="0"/>
      <w:r w:rsidR="00937393">
        <w:rPr>
          <w:rFonts w:ascii="Comic Sans MS" w:hAnsi="Comic Sans MS"/>
        </w:rPr>
        <w:t>mımız</w:t>
      </w:r>
      <w:r w:rsidRPr="007350D0">
        <w:rPr>
          <w:rFonts w:ascii="Comic Sans MS" w:hAnsi="Comic Sans MS"/>
        </w:rPr>
        <w:t xml:space="preserve"> </w:t>
      </w:r>
      <w:r w:rsidR="00CC3B48">
        <w:rPr>
          <w:rFonts w:ascii="Comic Sans MS" w:hAnsi="Comic Sans MS"/>
        </w:rPr>
        <w:t>ilkokul</w:t>
      </w:r>
      <w:r w:rsidR="007350D0" w:rsidRPr="007350D0">
        <w:rPr>
          <w:rFonts w:ascii="Comic Sans MS" w:hAnsi="Comic Sans MS"/>
        </w:rPr>
        <w:t xml:space="preserve"> öğrencilerinin</w:t>
      </w:r>
      <w:r>
        <w:rPr>
          <w:rFonts w:ascii="Comic Sans MS" w:hAnsi="Comic Sans MS"/>
        </w:rPr>
        <w:t xml:space="preserve">, </w:t>
      </w:r>
      <w:r w:rsidRPr="007350D0">
        <w:rPr>
          <w:rFonts w:ascii="Comic Sans MS" w:hAnsi="Comic Sans MS"/>
        </w:rPr>
        <w:t>okula uyum problemi yaşayan öğrencilerin</w:t>
      </w:r>
      <w:r w:rsidR="007350D0" w:rsidRPr="007350D0">
        <w:rPr>
          <w:rFonts w:ascii="Comic Sans MS" w:hAnsi="Comic Sans MS"/>
        </w:rPr>
        <w:t xml:space="preserve"> ihtiyaçlarını göz önünde bulundurarak hazırlanmıştır. </w:t>
      </w:r>
    </w:p>
    <w:p w:rsidR="007350D0" w:rsidRPr="007350D0" w:rsidRDefault="007350D0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  <w:ind w:firstLine="708"/>
        <w:jc w:val="both"/>
        <w:rPr>
          <w:rFonts w:ascii="Comic Sans MS" w:hAnsi="Comic Sans MS"/>
        </w:rPr>
      </w:pPr>
      <w:r w:rsidRPr="007350D0">
        <w:rPr>
          <w:rFonts w:ascii="Comic Sans MS" w:hAnsi="Comic Sans MS"/>
        </w:rPr>
        <w:t>Toplumdaki hızlı değişim öğrencilerin gelişimini olumsuz etkilemektedir. Sürekli değişen bir toplumda, yetişkin hayatına hazırlanan çocukları ve gençleri beraberinde birçok pr</w:t>
      </w:r>
      <w:r w:rsidR="000D4949">
        <w:rPr>
          <w:rFonts w:ascii="Comic Sans MS" w:hAnsi="Comic Sans MS"/>
        </w:rPr>
        <w:t xml:space="preserve">oblem beklemektedir. </w:t>
      </w:r>
      <w:r w:rsidR="00850E42">
        <w:rPr>
          <w:rFonts w:ascii="Comic Sans MS" w:hAnsi="Comic Sans MS"/>
        </w:rPr>
        <w:t>Kapsamlı Gelişimsel Rehberlik P</w:t>
      </w:r>
      <w:r w:rsidR="00937393">
        <w:rPr>
          <w:rFonts w:ascii="Comic Sans MS" w:hAnsi="Comic Sans MS"/>
        </w:rPr>
        <w:t>rogramımız</w:t>
      </w:r>
      <w:r w:rsidR="00850E42">
        <w:rPr>
          <w:rFonts w:ascii="Comic Sans MS" w:hAnsi="Comic Sans MS"/>
        </w:rPr>
        <w:t xml:space="preserve"> </w:t>
      </w:r>
      <w:r w:rsidRPr="007350D0">
        <w:rPr>
          <w:rFonts w:ascii="Comic Sans MS" w:hAnsi="Comic Sans MS"/>
        </w:rPr>
        <w:t xml:space="preserve">öğrencilerin karşılaşabileceği olası problemleri göz önünde bulundurarak, onlara yardımcı olmak için bir takım becerileri öğretmeyi hedeflemektedir. </w:t>
      </w:r>
    </w:p>
    <w:p w:rsidR="00B03412" w:rsidRDefault="007350D0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  <w:ind w:firstLine="708"/>
        <w:jc w:val="both"/>
        <w:rPr>
          <w:rFonts w:ascii="Comic Sans MS" w:hAnsi="Comic Sans MS"/>
        </w:rPr>
      </w:pPr>
      <w:r w:rsidRPr="007350D0">
        <w:rPr>
          <w:rFonts w:ascii="Comic Sans MS" w:hAnsi="Comic Sans MS"/>
        </w:rPr>
        <w:t xml:space="preserve">Kısaca, </w:t>
      </w:r>
      <w:r w:rsidR="00850E42">
        <w:rPr>
          <w:rFonts w:ascii="Comic Sans MS" w:hAnsi="Comic Sans MS"/>
        </w:rPr>
        <w:t xml:space="preserve">Kapsamlı Gelişimsel Rehberlik </w:t>
      </w:r>
      <w:r w:rsidR="00937393">
        <w:rPr>
          <w:rFonts w:ascii="Comic Sans MS" w:hAnsi="Comic Sans MS"/>
        </w:rPr>
        <w:t>programımız</w:t>
      </w:r>
      <w:r w:rsidR="00850E42">
        <w:rPr>
          <w:rFonts w:ascii="Comic Sans MS" w:hAnsi="Comic Sans MS"/>
        </w:rPr>
        <w:t xml:space="preserve"> </w:t>
      </w:r>
      <w:r w:rsidRPr="007350D0">
        <w:rPr>
          <w:rFonts w:ascii="Comic Sans MS" w:hAnsi="Comic Sans MS"/>
        </w:rPr>
        <w:t xml:space="preserve">öğrencilerimize çeşitli yaşam becerileri kazandırarak, onların duygusal ve sosyal yönden sağlıklı bir şekilde gelişen bireyler olarak hayata hazırlanmalarına yardımcı olmaya çalışmaktadır. </w:t>
      </w:r>
    </w:p>
    <w:p w:rsidR="000D4949" w:rsidRPr="000D4949" w:rsidRDefault="000D4949" w:rsidP="000D4949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pacing w:line="360" w:lineRule="auto"/>
        <w:ind w:firstLine="708"/>
        <w:jc w:val="both"/>
        <w:rPr>
          <w:rFonts w:ascii="Comic Sans MS" w:hAnsi="Comic Sans MS"/>
        </w:rPr>
      </w:pPr>
    </w:p>
    <w:sectPr w:rsidR="000D4949" w:rsidRPr="000D4949" w:rsidSect="000D4949">
      <w:pgSz w:w="11906" w:h="16838"/>
      <w:pgMar w:top="1417" w:right="1417" w:bottom="1417" w:left="1417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0D0"/>
    <w:rsid w:val="000D4949"/>
    <w:rsid w:val="00282A77"/>
    <w:rsid w:val="003E7C00"/>
    <w:rsid w:val="00533C32"/>
    <w:rsid w:val="007350D0"/>
    <w:rsid w:val="00850E42"/>
    <w:rsid w:val="00937393"/>
    <w:rsid w:val="00B03412"/>
    <w:rsid w:val="00C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Zeliş</dc:creator>
  <cp:keywords/>
  <dc:description/>
  <cp:lastModifiedBy>selma</cp:lastModifiedBy>
  <cp:revision>13</cp:revision>
  <dcterms:created xsi:type="dcterms:W3CDTF">2012-04-26T06:21:00Z</dcterms:created>
  <dcterms:modified xsi:type="dcterms:W3CDTF">2016-01-12T08:33:00Z</dcterms:modified>
</cp:coreProperties>
</file>